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1CAD" w:rsidRDefault="00121CAD" w:rsidP="00121CAD">
      <w:pPr>
        <w:jc w:val="center"/>
      </w:pPr>
      <w:r>
        <w:t>“</w:t>
      </w:r>
      <w:r>
        <w:t>Security vs. Privacy</w:t>
      </w:r>
      <w:r>
        <w:t>”</w:t>
      </w:r>
    </w:p>
    <w:p w:rsidR="00121CAD" w:rsidRDefault="00121CAD" w:rsidP="00121CAD">
      <w:pPr>
        <w:jc w:val="center"/>
      </w:pPr>
      <w:r>
        <w:t>By Dan Parsons</w:t>
      </w:r>
    </w:p>
    <w:p w:rsidR="00121CAD" w:rsidRDefault="00121CAD" w:rsidP="00121CAD">
      <w:pPr>
        <w:jc w:val="center"/>
      </w:pPr>
      <w:r>
        <w:t xml:space="preserve">From </w:t>
      </w:r>
      <w:r>
        <w:rPr>
          <w:i/>
        </w:rPr>
        <w:t>National De</w:t>
      </w:r>
      <w:r w:rsidRPr="00121CAD">
        <w:rPr>
          <w:i/>
        </w:rPr>
        <w:t>fense</w:t>
      </w:r>
    </w:p>
    <w:p w:rsidR="00121CAD" w:rsidRDefault="00121CAD" w:rsidP="00121CAD">
      <w:pPr>
        <w:spacing w:line="480" w:lineRule="auto"/>
        <w:ind w:firstLine="720"/>
      </w:pPr>
      <w:r>
        <w:t xml:space="preserve">The U.S. government today has greater access than ever before to the private lives of citizens, but this snooping goes largely unchallenged because technology allows the intrusions to be almost imperceptible. </w:t>
      </w:r>
    </w:p>
    <w:p w:rsidR="00121CAD" w:rsidRDefault="00121CAD" w:rsidP="00121CAD">
      <w:pPr>
        <w:spacing w:line="480" w:lineRule="auto"/>
        <w:ind w:firstLine="720"/>
      </w:pPr>
      <w:r>
        <w:t xml:space="preserve">Though it has been brought starkly to light as a result of intelligence leaks, the government will likely peer ever deeper into the lives of all Americans in an effort to stave off future threats to national security, experts agreed. And technological advances could make this unprecedented surveillance nearly undetectable. </w:t>
      </w:r>
    </w:p>
    <w:p w:rsidR="00121CAD" w:rsidRDefault="00121CAD" w:rsidP="00121CAD">
      <w:pPr>
        <w:spacing w:line="480" w:lineRule="auto"/>
        <w:ind w:firstLine="720"/>
      </w:pPr>
      <w:r>
        <w:t xml:space="preserve">“It’s never been so unobtrusive. It’s never been so invisible,” John Pike, director of the Globalsecurity.org think tank, said of the domestic surveillance programs revealed in recent months. “Most people just don’t think about it, even though the reality has been broadcast far and wide. It’s reassuringly amazing, that despite some people hollering about government intrusion, it doesn’t feel oppressive.” </w:t>
      </w:r>
    </w:p>
    <w:p w:rsidR="00121CAD" w:rsidRDefault="00121CAD" w:rsidP="00121CAD">
      <w:pPr>
        <w:spacing w:line="480" w:lineRule="auto"/>
        <w:ind w:firstLine="720"/>
      </w:pPr>
      <w:r>
        <w:t xml:space="preserve">As technology further develops and the government’s capacity for collecting and storing metadata increases, privacy of communication likely will continue to erode — an undemocratic reality revisited often in literature. </w:t>
      </w:r>
    </w:p>
    <w:p w:rsidR="00121CAD" w:rsidRDefault="00121CAD" w:rsidP="00121CAD">
      <w:pPr>
        <w:spacing w:line="480" w:lineRule="auto"/>
        <w:ind w:firstLine="720"/>
      </w:pPr>
      <w:r>
        <w:t xml:space="preserve">In George Orwell’s “1984,” every room in every home was equipped with a “telescreen,” a two-way television that broadcasted incessant pro-regime propaganda and captured video of citizens’ daily lives for the government. </w:t>
      </w:r>
    </w:p>
    <w:p w:rsidR="00121CAD" w:rsidRDefault="00121CAD" w:rsidP="00121CAD">
      <w:pPr>
        <w:spacing w:line="480" w:lineRule="auto"/>
        <w:ind w:firstLine="720"/>
      </w:pPr>
      <w:r>
        <w:lastRenderedPageBreak/>
        <w:t xml:space="preserve">Though officials had unfettered access to their lives, Orwell’s protagonists were at least temporarily able to subvert the “Ministry of Love” because there simply were not enough bureaucratic minders to review that much footage. </w:t>
      </w:r>
    </w:p>
    <w:p w:rsidR="00121CAD" w:rsidRDefault="00121CAD" w:rsidP="00121CAD">
      <w:pPr>
        <w:spacing w:line="480" w:lineRule="auto"/>
        <w:ind w:firstLine="720"/>
      </w:pPr>
      <w:r>
        <w:t xml:space="preserve">Technology has allowed the U.S. government to overcome that problem. Computers now have the ability to review every bit of data the National Security Agency vacuums from the airwaves and Internet, Pike said. </w:t>
      </w:r>
    </w:p>
    <w:p w:rsidR="00121CAD" w:rsidRDefault="00121CAD" w:rsidP="00121CAD">
      <w:pPr>
        <w:spacing w:line="480" w:lineRule="auto"/>
        <w:ind w:firstLine="720"/>
      </w:pPr>
      <w:r>
        <w:t xml:space="preserve">In the actual year of 1984, the German Democratic Republic’s secret police, the infamous Stasi, had 10 percent of its entire population informing on their fellow citizens and they still had a hard time keeping track of subversives, Pike said. A dozen years into the nationwide program of information gathering that resulted from the 9/11 terrorist attacks, the United States has a degree of pervasive police surveillance that the Stasi or Orwell’s Ministry of Love could never have achieved, Pike said. </w:t>
      </w:r>
    </w:p>
    <w:p w:rsidR="00121CAD" w:rsidRDefault="00121CAD" w:rsidP="00121CAD">
      <w:pPr>
        <w:spacing w:line="480" w:lineRule="auto"/>
        <w:ind w:firstLine="720"/>
      </w:pPr>
      <w:r>
        <w:t xml:space="preserve">The U.S. government has the tools to ferret out and counter almost any terror plot that is discussed on the telephone or in electronic communication, Pike said. Advanced algorithms and sensor technology will extend that watchfulness to public spaces and draw conclusions about an individual’s intentions by identifying behavioral patterns. </w:t>
      </w:r>
    </w:p>
    <w:p w:rsidR="00121CAD" w:rsidRDefault="00121CAD" w:rsidP="00121CAD">
      <w:pPr>
        <w:spacing w:line="480" w:lineRule="auto"/>
        <w:ind w:firstLine="720"/>
      </w:pPr>
      <w:r>
        <w:t xml:space="preserve">The NSA is building a gigantic, 100,000-square-foot data storage center outside Salt Lake City. The $1.2 billion installation includes another million square feet of infrastructure to operate the computers that some experts believe will be able to record all phone calls and electronic communications in the United States in their entirety as well as targeted surveillance overseas. </w:t>
      </w:r>
    </w:p>
    <w:p w:rsidR="00121CAD" w:rsidRDefault="00121CAD" w:rsidP="00121CAD">
      <w:pPr>
        <w:spacing w:line="480" w:lineRule="auto"/>
        <w:ind w:firstLine="720"/>
      </w:pPr>
      <w:r>
        <w:t xml:space="preserve">Benjamin </w:t>
      </w:r>
      <w:proofErr w:type="spellStart"/>
      <w:r>
        <w:t>Wittes</w:t>
      </w:r>
      <w:proofErr w:type="spellEnd"/>
      <w:r>
        <w:t xml:space="preserve">, senior fellow at The Brookings Institution, said in an August podcast that personal liberty and national security are not necessarily at opposite ends of the spectrum of government power. </w:t>
      </w:r>
    </w:p>
    <w:p w:rsidR="00121CAD" w:rsidRDefault="00121CAD" w:rsidP="00121CAD">
      <w:pPr>
        <w:spacing w:line="480" w:lineRule="auto"/>
        <w:ind w:firstLine="720"/>
      </w:pPr>
      <w:r>
        <w:lastRenderedPageBreak/>
        <w:t xml:space="preserve">“I don’t mean to say that liberty and security are not ever in tension with one another. They sometimes are,” he said. “If you want to maximize liberty, the optimal amount of NSA surveillance is not zero, because NSA surveillance allows the government to protect us from all sorts of actors that want to threaten our liberty. People are too quick … to set these two things up in real opposition to one another.” </w:t>
      </w:r>
    </w:p>
    <w:p w:rsidR="00121CAD" w:rsidRDefault="00121CAD" w:rsidP="00121CAD">
      <w:pPr>
        <w:spacing w:line="480" w:lineRule="auto"/>
        <w:ind w:firstLine="720"/>
      </w:pPr>
      <w:r>
        <w:t xml:space="preserve">If liberty and security were inherently in opposition to one another, the freest and most secure places on Earth are less than desirable places to live, </w:t>
      </w:r>
      <w:proofErr w:type="spellStart"/>
      <w:r>
        <w:t>Wittes</w:t>
      </w:r>
      <w:proofErr w:type="spellEnd"/>
      <w:r>
        <w:t xml:space="preserve"> said. North Korea is very secure because there is very little liberty, while Somalia is very free because there is no rule of law, he said.</w:t>
      </w:r>
    </w:p>
    <w:p w:rsidR="00121CAD" w:rsidRDefault="00121CAD" w:rsidP="00121CAD">
      <w:pPr>
        <w:spacing w:line="480" w:lineRule="auto"/>
        <w:ind w:firstLine="720"/>
      </w:pPr>
      <w:r>
        <w:t xml:space="preserve">As technology progresses, a balance must be reached between the power and liberty of individuals and the security of the state as a whole, </w:t>
      </w:r>
      <w:proofErr w:type="spellStart"/>
      <w:r>
        <w:t>Wittes</w:t>
      </w:r>
      <w:proofErr w:type="spellEnd"/>
      <w:r>
        <w:t xml:space="preserve"> said. People must be able to walk in public and feel safe because the government is keeping an eye on bad guys, but not so thoroughly or broadly that people feel watched to the point of oppression. </w:t>
      </w:r>
    </w:p>
    <w:p w:rsidR="00121CAD" w:rsidRDefault="00121CAD" w:rsidP="00121CAD">
      <w:pPr>
        <w:spacing w:line="480" w:lineRule="auto"/>
        <w:ind w:firstLine="720"/>
      </w:pPr>
      <w:r>
        <w:t xml:space="preserve">“You will not be meaningfully free in that world if you fear attack from any point of the globe,” </w:t>
      </w:r>
      <w:proofErr w:type="spellStart"/>
      <w:r>
        <w:t>Wittes</w:t>
      </w:r>
      <w:proofErr w:type="spellEnd"/>
      <w:r>
        <w:t xml:space="preserve"> said. “Similarly, you will not be meaningfully secure … if you are not able to exercise safely the basic freedoms we expect.” </w:t>
      </w:r>
    </w:p>
    <w:p w:rsidR="00121CAD" w:rsidRDefault="00121CAD" w:rsidP="00121CAD">
      <w:pPr>
        <w:spacing w:line="480" w:lineRule="auto"/>
        <w:ind w:firstLine="720"/>
      </w:pPr>
      <w:r>
        <w:t>The technologies that allow governments to spy on their citizens give individuals an unprecedented power to project threats. An individual can disseminate classified information that harms a state’s national security, just as that government can mine personal data about the individual.</w:t>
      </w:r>
    </w:p>
    <w:p w:rsidR="00121CAD" w:rsidRDefault="00121CAD" w:rsidP="00121CAD">
      <w:pPr>
        <w:spacing w:line="480" w:lineRule="auto"/>
        <w:ind w:firstLine="720"/>
      </w:pPr>
      <w:r>
        <w:t xml:space="preserve"> A potential terrorist is therefore “dramatically more powerful than individuals have ever been before — so powerful so as to potentially cause strategic threats to states,” </w:t>
      </w:r>
      <w:proofErr w:type="spellStart"/>
      <w:r>
        <w:t>Wittes</w:t>
      </w:r>
      <w:proofErr w:type="spellEnd"/>
      <w:r>
        <w:t xml:space="preserve"> said. </w:t>
      </w:r>
    </w:p>
    <w:p w:rsidR="00121CAD" w:rsidRDefault="00121CAD" w:rsidP="00121CAD">
      <w:pPr>
        <w:spacing w:line="480" w:lineRule="auto"/>
        <w:ind w:firstLine="720"/>
      </w:pPr>
      <w:r>
        <w:t xml:space="preserve">The next phase of government information gathering will involve the proliferation of pervasive full-motion video surveillance of public spaces, Pike said. Facial recognition technology, which has </w:t>
      </w:r>
      <w:r>
        <w:lastRenderedPageBreak/>
        <w:t xml:space="preserve">become dramatically more sophisticated in recent years, will soon be able to pick out a suspected terrorist or criminal in a sea of pedestrians walking through Central Park in New York City. </w:t>
      </w:r>
    </w:p>
    <w:p w:rsidR="00121CAD" w:rsidRDefault="00121CAD" w:rsidP="00121CAD">
      <w:pPr>
        <w:spacing w:line="480" w:lineRule="auto"/>
        <w:ind w:firstLine="720"/>
      </w:pPr>
      <w:r>
        <w:t xml:space="preserve">If proven effective, that technology will eventually be extended to less-immediate threats, like drug dealers or petty criminals. </w:t>
      </w:r>
    </w:p>
    <w:p w:rsidR="00121CAD" w:rsidRDefault="00121CAD" w:rsidP="00121CAD">
      <w:pPr>
        <w:spacing w:line="480" w:lineRule="auto"/>
        <w:ind w:firstLine="720"/>
      </w:pPr>
      <w:r>
        <w:t xml:space="preserve">“At first it will be really useful against drug kingpins and terrorists, because if law enforcement has a photo of a suspect, that person will literally not be able to walk in public without being detected,” Pike said. “But pretty soon it will be used to catch deadbeat dads because it’s too useful.” </w:t>
      </w:r>
    </w:p>
    <w:p w:rsidR="00121CAD" w:rsidRDefault="00121CAD" w:rsidP="00121CAD">
      <w:pPr>
        <w:spacing w:line="480" w:lineRule="auto"/>
        <w:ind w:firstLine="720"/>
      </w:pPr>
      <w:r>
        <w:t xml:space="preserve">Just as lethal drones were initially used explicitly to take out </w:t>
      </w:r>
      <w:proofErr w:type="spellStart"/>
      <w:r>
        <w:t>alQaida</w:t>
      </w:r>
      <w:proofErr w:type="spellEnd"/>
      <w:r>
        <w:t xml:space="preserve"> leaders and subsequently used against lower-rung terrorist operatives, surveillance technology will slowly creep outward and downward, Pike said. </w:t>
      </w:r>
    </w:p>
    <w:p w:rsidR="00121CAD" w:rsidRDefault="00121CAD" w:rsidP="00121CAD">
      <w:pPr>
        <w:spacing w:line="480" w:lineRule="auto"/>
        <w:ind w:firstLine="720"/>
      </w:pPr>
      <w:r>
        <w:t xml:space="preserve">“Both of these phenomena are merely commentaries on Moore’s Law,” he said.  “Lethal drones are simply too good at what they do to not use them for killing terrorists in far-flung places. It is in the nature of Moore’s Law that it is either too soon to tell or too late to change once questions arise about a technology.” </w:t>
      </w:r>
    </w:p>
    <w:p w:rsidR="00121CAD" w:rsidRDefault="00121CAD" w:rsidP="00121CAD">
      <w:pPr>
        <w:spacing w:line="480" w:lineRule="auto"/>
        <w:ind w:firstLine="720"/>
      </w:pPr>
      <w:r>
        <w:t xml:space="preserve">If technology reaches the point where conversations can be accurately classified as suspicious, pervasive government surveillance may be at least overlooked by Americans who feel safe and unburdened by Big Brother. </w:t>
      </w:r>
    </w:p>
    <w:p w:rsidR="00121CAD" w:rsidRDefault="00121CAD" w:rsidP="00121CAD">
      <w:pPr>
        <w:spacing w:line="480" w:lineRule="auto"/>
        <w:ind w:firstLine="720"/>
      </w:pPr>
      <w:r>
        <w:t>Even if the audio is monitored or recorded, it is extremely unlikely that a person’s conversation with their grandmother about Christmas dinner plans, or an intimate chat with a spouse will be heard by another set of human ears. Technologies are being tested a</w:t>
      </w:r>
      <w:r>
        <w:t xml:space="preserve">nd developed that weed out only </w:t>
      </w:r>
      <w:r>
        <w:t xml:space="preserve">conversations that include specific keywords associated with terrorism or crime, Pike said. </w:t>
      </w:r>
    </w:p>
    <w:p w:rsidR="00121CAD" w:rsidRDefault="00121CAD" w:rsidP="00121CAD">
      <w:pPr>
        <w:spacing w:line="480" w:lineRule="auto"/>
        <w:ind w:firstLine="720"/>
      </w:pPr>
      <w:r>
        <w:lastRenderedPageBreak/>
        <w:t xml:space="preserve">Machines are listening, but only pass the information to human analysts if certain topics are </w:t>
      </w:r>
      <w:proofErr w:type="gramStart"/>
      <w:r>
        <w:t>being</w:t>
      </w:r>
      <w:proofErr w:type="gramEnd"/>
      <w:r>
        <w:t xml:space="preserve"> discussed, like purchasing a pressure cooker for use as an improvised explosive device. That technology is imperfect, and concerns remain that it could flag two firearms enthusiasts discussing a day at the range as readily as two jihadists planning to blow up a building. </w:t>
      </w:r>
    </w:p>
    <w:p w:rsidR="00922048" w:rsidRDefault="00121CAD" w:rsidP="00121CAD">
      <w:pPr>
        <w:spacing w:line="480" w:lineRule="auto"/>
        <w:ind w:firstLine="720"/>
      </w:pPr>
      <w:bookmarkStart w:id="0" w:name="_GoBack"/>
      <w:bookmarkEnd w:id="0"/>
      <w:r>
        <w:t xml:space="preserve">“We’ve got most of the government telling you, ‘Don’t worry, be happy,’ and people seem to agree that that is the best course,” Pike said. “Also, most people flatter themselves thinking they are worth listening to. They don’t understand how profoundly disinterested the government is in what they do. Most people don’t know how boring their lives are.”                     </w:t>
      </w:r>
      <w:r>
        <w:t xml:space="preserve">                   </w:t>
      </w:r>
    </w:p>
    <w:sectPr w:rsidR="009220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CAD"/>
    <w:rsid w:val="00121CAD"/>
    <w:rsid w:val="00922048"/>
    <w:rsid w:val="009E4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F75872-8F6F-4B8C-B7FD-F3F083BB5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5</Pages>
  <Words>1166</Words>
  <Characters>6650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Cohn</dc:creator>
  <cp:keywords/>
  <dc:description/>
  <cp:lastModifiedBy>Jennifer Cohn</cp:lastModifiedBy>
  <cp:revision>1</cp:revision>
  <dcterms:created xsi:type="dcterms:W3CDTF">2015-09-06T18:22:00Z</dcterms:created>
  <dcterms:modified xsi:type="dcterms:W3CDTF">2015-09-06T18:50:00Z</dcterms:modified>
</cp:coreProperties>
</file>